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10" w:rsidRPr="00C74E10" w:rsidRDefault="00C74E10" w:rsidP="00C74E10">
      <w:pPr>
        <w:spacing w:before="75" w:after="75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mallCaps/>
          <w:color w:val="36381A"/>
          <w:kern w:val="36"/>
          <w:sz w:val="39"/>
          <w:szCs w:val="39"/>
          <w:lang w:eastAsia="ru-RU"/>
        </w:rPr>
      </w:pPr>
      <w:r w:rsidRPr="00C74E10">
        <w:rPr>
          <w:rFonts w:ascii="Trebuchet MS" w:eastAsia="Times New Roman" w:hAnsi="Trebuchet MS" w:cs="Times New Roman"/>
          <w:b/>
          <w:bCs/>
          <w:smallCaps/>
          <w:color w:val="36381A"/>
          <w:kern w:val="36"/>
          <w:sz w:val="39"/>
          <w:szCs w:val="39"/>
          <w:lang w:eastAsia="ru-RU"/>
        </w:rPr>
        <w:t>Компенсация родительской платы</w:t>
      </w:r>
    </w:p>
    <w:p w:rsidR="00C74E10" w:rsidRPr="00C74E10" w:rsidRDefault="00C74E10" w:rsidP="00C74E10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C74E10">
        <w:rPr>
          <w:rFonts w:ascii="Verdana" w:eastAsia="Times New Roman" w:hAnsi="Verdana" w:cs="Times New Roman"/>
          <w:color w:val="FD3021"/>
          <w:sz w:val="21"/>
          <w:szCs w:val="21"/>
          <w:u w:val="single"/>
          <w:lang w:eastAsia="ru-RU"/>
        </w:rPr>
        <w:t>Родители (законные представители) несут ответственность за своевременность и достоверность представляемых сведений, являющихся основанием для назначения компенсации. Все документы оформляются только на одного из родителей (законных представителя).</w:t>
      </w:r>
    </w:p>
    <w:p w:rsidR="00C74E10" w:rsidRPr="00C74E10" w:rsidRDefault="00C74E10" w:rsidP="00C74E10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C74E10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Компенсация родительской платы устанавливается в размере:</w:t>
      </w:r>
    </w:p>
    <w:p w:rsidR="00C74E10" w:rsidRPr="00C74E10" w:rsidRDefault="00C74E10" w:rsidP="00C74E10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C74E10">
        <w:rPr>
          <w:rFonts w:ascii="Verdana" w:eastAsia="Times New Roman" w:hAnsi="Verdana" w:cs="Times New Roman"/>
          <w:b/>
          <w:bCs/>
          <w:color w:val="36321B"/>
          <w:sz w:val="21"/>
          <w:szCs w:val="21"/>
          <w:u w:val="single"/>
          <w:lang w:eastAsia="ru-RU"/>
        </w:rPr>
        <w:t>Порядок обращения родителей (законных представителей) за компенсацией части родительской платы и ее назначения:</w:t>
      </w:r>
    </w:p>
    <w:p w:rsidR="00C74E10" w:rsidRPr="00C74E10" w:rsidRDefault="00C74E10" w:rsidP="00C74E10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C74E10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1. Заявление одного из родителей (законных представителей) по форме согласно при</w:t>
      </w:r>
      <w:r w:rsidRPr="00C74E10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softHyphen/>
        <w:t>ложению к настоящему Порядку.</w:t>
      </w:r>
    </w:p>
    <w:p w:rsidR="00C74E10" w:rsidRPr="00C74E10" w:rsidRDefault="00C74E10" w:rsidP="00C74E10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C74E10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2. Документ, удостоверяющий личность родителя (законного представителя), и его ко</w:t>
      </w:r>
      <w:r w:rsidRPr="00C74E10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softHyphen/>
        <w:t>пия (паспорт);</w:t>
      </w:r>
    </w:p>
    <w:p w:rsidR="00C74E10" w:rsidRPr="00C74E10" w:rsidRDefault="00C74E10" w:rsidP="00C74E10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C74E10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3. Справку о составе семьи заявителя;</w:t>
      </w:r>
    </w:p>
    <w:p w:rsidR="00C74E10" w:rsidRPr="00C74E10" w:rsidRDefault="00C74E10" w:rsidP="00C74E10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C74E10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4. Копию свидетельства о рождении ребенка, на которого оформляется компенсация, ко</w:t>
      </w:r>
      <w:r w:rsidRPr="00C74E10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softHyphen/>
        <w:t>пию документа, подтверждающего факт передачи ребенка, оставшегося без попечения родителей, в семью. Если в семье более 1 ребенка, необходимо предоставить копии свидетельств о рождении каждого ребенка</w:t>
      </w:r>
    </w:p>
    <w:p w:rsidR="00C74E10" w:rsidRPr="00C74E10" w:rsidRDefault="00C74E10" w:rsidP="00C74E10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C74E10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5. Копия титульного листа сберегательной книжки с номером лицевого счета получа</w:t>
      </w:r>
      <w:r w:rsidRPr="00C74E10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softHyphen/>
        <w:t xml:space="preserve">теля компенсации и указанием реквизитов кредитного учреждения или реквизиты любой карты сбербанка, </w:t>
      </w:r>
      <w:proofErr w:type="gramStart"/>
      <w:r w:rsidRPr="00C74E10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кроме</w:t>
      </w:r>
      <w:proofErr w:type="gramEnd"/>
      <w:r w:rsidRPr="00C74E10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 xml:space="preserve"> кредитной.</w:t>
      </w:r>
    </w:p>
    <w:p w:rsidR="00C74E10" w:rsidRPr="00C74E10" w:rsidRDefault="00C74E10" w:rsidP="00C74E10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C74E10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6. Справку или иной документ, подтверждающий отсутствие выплаты компенсации со сто</w:t>
      </w:r>
      <w:r w:rsidRPr="00C74E10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softHyphen/>
        <w:t>роны других органов или ведомств, в случаях, если хотя бы один из родителей является военнослужащим Министерства обороны Российской Федерации или служащим других силовых структур. При наличии у родителя (законного представителя) права на получе</w:t>
      </w:r>
      <w:r w:rsidRPr="00C74E10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softHyphen/>
        <w:t>ние компенсации по нескольким основаниям компенсация предоставляется по одному основанию по выбору родителя (законного представителя).</w:t>
      </w:r>
    </w:p>
    <w:p w:rsidR="00C74E10" w:rsidRPr="00C74E10" w:rsidRDefault="00C74E10" w:rsidP="00C74E10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C74E10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Все вышеперечисленные документы, кроме справки о составе семьи, предоставляются в бухгалтерию Учреждения ежегодно. Справка о составе семьи предоставляется 1 раз в 6 месяцев.</w:t>
      </w:r>
    </w:p>
    <w:p w:rsidR="00C74E10" w:rsidRPr="00C74E10" w:rsidRDefault="00C74E10" w:rsidP="00C74E10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r w:rsidRPr="00C74E10"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  <w:t>7. Копия документа, подтверждающего факт оплаты за детский сад, предоставляется ежемесячно до 25 числа текущего  месяца.</w:t>
      </w:r>
    </w:p>
    <w:p w:rsidR="00C74E10" w:rsidRPr="00C74E10" w:rsidRDefault="00C74E10" w:rsidP="00C74E1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6321B"/>
          <w:sz w:val="21"/>
          <w:szCs w:val="21"/>
          <w:lang w:eastAsia="ru-RU"/>
        </w:rPr>
      </w:pPr>
      <w:bookmarkStart w:id="0" w:name="_GoBack"/>
      <w:bookmarkEnd w:id="0"/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0"/>
      </w:tblGrid>
      <w:tr w:rsidR="00C74E10" w:rsidRPr="00C74E10" w:rsidTr="00C74E10">
        <w:tc>
          <w:tcPr>
            <w:tcW w:w="0" w:type="auto"/>
            <w:tcBorders>
              <w:top w:val="single" w:sz="6" w:space="0" w:color="BEB47E"/>
              <w:left w:val="single" w:sz="6" w:space="0" w:color="BEB47E"/>
              <w:bottom w:val="single" w:sz="6" w:space="0" w:color="BEB47E"/>
              <w:right w:val="single" w:sz="6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4E10" w:rsidRPr="00C74E10" w:rsidRDefault="00C74E10" w:rsidP="00C74E10">
            <w:pPr>
              <w:spacing w:before="15" w:after="15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74E1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— 20 процентов размера внесенной родительской платы  — на первого ребенка;</w:t>
            </w:r>
          </w:p>
        </w:tc>
      </w:tr>
      <w:tr w:rsidR="00C74E10" w:rsidRPr="00C74E10" w:rsidTr="00C74E10">
        <w:tc>
          <w:tcPr>
            <w:tcW w:w="0" w:type="auto"/>
            <w:tcBorders>
              <w:top w:val="single" w:sz="6" w:space="0" w:color="BEB47E"/>
              <w:left w:val="single" w:sz="6" w:space="0" w:color="BEB47E"/>
              <w:bottom w:val="single" w:sz="6" w:space="0" w:color="BEB47E"/>
              <w:right w:val="single" w:sz="6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4E10" w:rsidRPr="00C74E10" w:rsidRDefault="00C74E10" w:rsidP="00C74E10">
            <w:pPr>
              <w:spacing w:before="15" w:after="15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74E1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— 50 процентов размера внесенной родительской платы  — на второго ребенка;</w:t>
            </w:r>
          </w:p>
        </w:tc>
      </w:tr>
      <w:tr w:rsidR="00C74E10" w:rsidRPr="00C74E10" w:rsidTr="00C74E10">
        <w:tc>
          <w:tcPr>
            <w:tcW w:w="0" w:type="auto"/>
            <w:tcBorders>
              <w:top w:val="single" w:sz="6" w:space="0" w:color="BEB47E"/>
              <w:left w:val="single" w:sz="6" w:space="0" w:color="BEB47E"/>
              <w:bottom w:val="single" w:sz="6" w:space="0" w:color="BEB47E"/>
              <w:right w:val="single" w:sz="6" w:space="0" w:color="BEB47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74E10" w:rsidRPr="00C74E10" w:rsidRDefault="00C74E10" w:rsidP="00C74E10">
            <w:pPr>
              <w:spacing w:before="15" w:after="15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C74E1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— 70 процентов размера внесенной родительской платы  — на третьего и последующих</w:t>
            </w:r>
          </w:p>
        </w:tc>
      </w:tr>
    </w:tbl>
    <w:p w:rsidR="00E8686F" w:rsidRDefault="00E8686F"/>
    <w:sectPr w:rsidR="00E8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7C"/>
    <w:rsid w:val="0018357C"/>
    <w:rsid w:val="00C74E10"/>
    <w:rsid w:val="00E8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4E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4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4E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2016-03-31T12:23:00Z</dcterms:created>
  <dcterms:modified xsi:type="dcterms:W3CDTF">2016-03-31T12:24:00Z</dcterms:modified>
</cp:coreProperties>
</file>